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102" w:rsidRPr="00450102" w:rsidRDefault="00450102" w:rsidP="00450102">
      <w:pPr>
        <w:pStyle w:val="a3"/>
        <w:jc w:val="center"/>
        <w:rPr>
          <w:color w:val="000000"/>
          <w:sz w:val="22"/>
          <w:szCs w:val="22"/>
        </w:rPr>
      </w:pPr>
      <w:r w:rsidRPr="00450102">
        <w:rPr>
          <w:color w:val="000000"/>
          <w:sz w:val="22"/>
          <w:szCs w:val="22"/>
        </w:rPr>
        <w:t>Разработчик Алистратова Н.Б., учитель химии КГУ ШГ №144 при поддержке ГЦМЦНТО Управления Образования города Алматы</w:t>
      </w:r>
    </w:p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938"/>
      </w:tblGrid>
      <w:tr w:rsidR="00450102" w:rsidRPr="00450102" w:rsidTr="00450102">
        <w:tc>
          <w:tcPr>
            <w:tcW w:w="1668" w:type="dxa"/>
          </w:tcPr>
          <w:p w:rsidR="00450102" w:rsidRPr="00450102" w:rsidRDefault="00450102" w:rsidP="00450102">
            <w:pPr>
              <w:pStyle w:val="a3"/>
              <w:rPr>
                <w:color w:val="000000"/>
              </w:rPr>
            </w:pPr>
            <w:r w:rsidRPr="00450102">
              <w:rPr>
                <w:color w:val="000000"/>
              </w:rPr>
              <w:t>4 четверть</w:t>
            </w:r>
            <w:r w:rsidR="00495560">
              <w:rPr>
                <w:color w:val="000000"/>
              </w:rPr>
              <w:t xml:space="preserve">          </w:t>
            </w:r>
            <w:r w:rsidRPr="00450102">
              <w:rPr>
                <w:color w:val="000000"/>
              </w:rPr>
              <w:t>урок №</w:t>
            </w:r>
            <w:r w:rsidR="00495560">
              <w:rPr>
                <w:color w:val="000000"/>
              </w:rPr>
              <w:t>51</w:t>
            </w:r>
          </w:p>
        </w:tc>
        <w:tc>
          <w:tcPr>
            <w:tcW w:w="7938" w:type="dxa"/>
          </w:tcPr>
          <w:p w:rsidR="00450102" w:rsidRPr="00450102" w:rsidRDefault="00495560" w:rsidP="00450102">
            <w:pPr>
              <w:pStyle w:val="a3"/>
              <w:rPr>
                <w:color w:val="000000"/>
              </w:rPr>
            </w:pPr>
            <w:r w:rsidRPr="00CA0B85">
              <w:rPr>
                <w:color w:val="000000"/>
              </w:rPr>
              <w:t>План самостоятельной работы учащегося 8 класса по химии</w:t>
            </w:r>
            <w:bookmarkStart w:id="0" w:name="_GoBack"/>
            <w:bookmarkEnd w:id="0"/>
          </w:p>
        </w:tc>
      </w:tr>
    </w:tbl>
    <w:p w:rsidR="009630D1" w:rsidRDefault="009630D1" w:rsidP="00154F05">
      <w:pPr>
        <w:rPr>
          <w:rFonts w:ascii="Times New Roman" w:hAnsi="Times New Roman" w:cs="Times New Roman"/>
          <w:b/>
          <w:sz w:val="24"/>
          <w:szCs w:val="24"/>
        </w:rPr>
      </w:pPr>
    </w:p>
    <w:p w:rsidR="009630D1" w:rsidRPr="00144B8F" w:rsidRDefault="009630D1" w:rsidP="009630D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144B8F">
        <w:rPr>
          <w:rFonts w:ascii="Times New Roman" w:hAnsi="Times New Roman" w:cs="Times New Roman"/>
          <w:sz w:val="22"/>
          <w:szCs w:val="22"/>
        </w:rPr>
        <w:t>Тема урока: Соли. Лабораторный опыт № 9 «Получение и свойства солей»</w:t>
      </w:r>
    </w:p>
    <w:p w:rsidR="009630D1" w:rsidRPr="00144B8F" w:rsidRDefault="009630D1" w:rsidP="009630D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144B8F">
        <w:rPr>
          <w:rFonts w:ascii="Times New Roman" w:hAnsi="Times New Roman" w:cs="Times New Roman"/>
          <w:sz w:val="22"/>
          <w:szCs w:val="22"/>
        </w:rPr>
        <w:t xml:space="preserve">Цель урока: на этом уроке ты познакомишься с классификацией  </w:t>
      </w:r>
      <w:r w:rsidR="00880004" w:rsidRPr="00144B8F">
        <w:rPr>
          <w:rFonts w:ascii="Times New Roman" w:hAnsi="Times New Roman" w:cs="Times New Roman"/>
          <w:sz w:val="22"/>
          <w:szCs w:val="22"/>
        </w:rPr>
        <w:t>солей</w:t>
      </w:r>
      <w:r w:rsidRPr="00144B8F">
        <w:rPr>
          <w:rFonts w:ascii="Times New Roman" w:hAnsi="Times New Roman" w:cs="Times New Roman"/>
          <w:sz w:val="22"/>
          <w:szCs w:val="22"/>
        </w:rPr>
        <w:t xml:space="preserve">, научишься записывать уравнения химических реакций, характеризующие химический свойства </w:t>
      </w:r>
      <w:r w:rsidR="00880004" w:rsidRPr="00144B8F">
        <w:rPr>
          <w:rFonts w:ascii="Times New Roman" w:hAnsi="Times New Roman" w:cs="Times New Roman"/>
          <w:sz w:val="22"/>
          <w:szCs w:val="22"/>
        </w:rPr>
        <w:t>солей, узнаешь о применении солей.</w:t>
      </w:r>
    </w:p>
    <w:p w:rsidR="009630D1" w:rsidRPr="00144B8F" w:rsidRDefault="00144B8F" w:rsidP="009630D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144B8F">
        <w:rPr>
          <w:rFonts w:ascii="Times New Roman" w:hAnsi="Times New Roman" w:cs="Times New Roman"/>
          <w:sz w:val="22"/>
          <w:szCs w:val="22"/>
        </w:rPr>
        <w:t>Ссылка на интернет ресурс</w:t>
      </w:r>
      <w:r w:rsidR="009630D1" w:rsidRPr="00144B8F">
        <w:rPr>
          <w:rFonts w:ascii="Times New Roman" w:hAnsi="Times New Roman" w:cs="Times New Roman"/>
          <w:sz w:val="22"/>
          <w:szCs w:val="22"/>
        </w:rPr>
        <w:t>:</w:t>
      </w:r>
      <w:r w:rsidRPr="00144B8F">
        <w:rPr>
          <w:rFonts w:ascii="Times New Roman" w:hAnsi="Times New Roman" w:cs="Times New Roman"/>
          <w:sz w:val="22"/>
          <w:szCs w:val="22"/>
        </w:rPr>
        <w:t xml:space="preserve"> </w:t>
      </w:r>
      <w:hyperlink r:id="rId5" w:history="1">
        <w:r w:rsidRPr="00144B8F">
          <w:rPr>
            <w:rStyle w:val="a6"/>
            <w:rFonts w:ascii="Times New Roman" w:hAnsi="Times New Roman" w:cs="Times New Roman"/>
            <w:sz w:val="22"/>
            <w:szCs w:val="22"/>
          </w:rPr>
          <w:t>https://www.youtube.com/watch?v=K5HaX76Td9U</w:t>
        </w:r>
      </w:hyperlink>
    </w:p>
    <w:p w:rsidR="00144B8F" w:rsidRPr="00144B8F" w:rsidRDefault="00144B8F" w:rsidP="00DF464C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144B8F">
        <w:rPr>
          <w:rFonts w:ascii="Times New Roman" w:hAnsi="Times New Roman" w:cs="Times New Roman"/>
          <w:sz w:val="22"/>
          <w:szCs w:val="22"/>
        </w:rPr>
        <w:t>Просмотри данное видео, после просмотра, выполни следующие задания:</w:t>
      </w:r>
    </w:p>
    <w:p w:rsidR="00144B8F" w:rsidRPr="00144B8F" w:rsidRDefault="00144B8F" w:rsidP="00144B8F">
      <w:pPr>
        <w:pStyle w:val="a4"/>
        <w:rPr>
          <w:rFonts w:ascii="Times New Roman" w:hAnsi="Times New Roman" w:cs="Times New Roman"/>
          <w:sz w:val="22"/>
          <w:szCs w:val="22"/>
        </w:rPr>
      </w:pPr>
      <w:r w:rsidRPr="00144B8F">
        <w:rPr>
          <w:rFonts w:ascii="Times New Roman" w:hAnsi="Times New Roman" w:cs="Times New Roman"/>
          <w:sz w:val="22"/>
          <w:szCs w:val="22"/>
        </w:rPr>
        <w:t xml:space="preserve">Задание №1. </w:t>
      </w:r>
      <w:r w:rsidRPr="00144B8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Заполните схему «Классификация солей»</w:t>
      </w:r>
    </w:p>
    <w:p w:rsidR="00144B8F" w:rsidRDefault="00495560" w:rsidP="00144B8F">
      <w:pPr>
        <w:tabs>
          <w:tab w:val="left" w:pos="2429"/>
        </w:tabs>
        <w:ind w:left="-709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noProof/>
          <w:color w:val="000000" w:themeColor="text1"/>
          <w:lang w:eastAsia="ru-RU"/>
        </w:rPr>
        <w:pict>
          <v:roundrect id="_x0000_s1070" style="position:absolute;left:0;text-align:left;margin-left:157.1pt;margin-top:7.35pt;width:131.45pt;height:26.2pt;z-index:251660288" arcsize="10923f"/>
        </w:pict>
      </w:r>
    </w:p>
    <w:p w:rsidR="00144B8F" w:rsidRDefault="00495560" w:rsidP="00144B8F">
      <w:pPr>
        <w:tabs>
          <w:tab w:val="left" w:pos="2429"/>
        </w:tabs>
        <w:ind w:left="-709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noProof/>
          <w:color w:val="000000" w:themeColor="text1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left:0;text-align:left;margin-left:221.45pt;margin-top:11.95pt;width:0;height:12pt;z-index:251669504" o:connectortype="straight">
            <v:stroke endarrow="block"/>
          </v:shape>
        </w:pict>
      </w:r>
      <w:r>
        <w:rPr>
          <w:rFonts w:ascii="Times New Roman" w:hAnsi="Times New Roman" w:cs="Times New Roman"/>
          <w:b/>
          <w:bCs/>
          <w:noProof/>
          <w:color w:val="000000" w:themeColor="text1"/>
          <w:lang w:eastAsia="ru-RU"/>
        </w:rPr>
        <w:pict>
          <v:shape id="_x0000_s1078" type="#_x0000_t32" style="position:absolute;left:0;text-align:left;margin-left:291.8pt;margin-top:5pt;width:95.45pt;height:22.35pt;z-index:251668480" o:connectortype="straight">
            <v:stroke endarrow="block"/>
          </v:shape>
        </w:pict>
      </w:r>
      <w:r>
        <w:rPr>
          <w:rFonts w:ascii="Times New Roman" w:hAnsi="Times New Roman" w:cs="Times New Roman"/>
          <w:b/>
          <w:bCs/>
          <w:noProof/>
          <w:color w:val="000000" w:themeColor="text1"/>
          <w:lang w:eastAsia="ru-RU"/>
        </w:rPr>
        <w:pict>
          <v:shape id="_x0000_s1077" type="#_x0000_t32" style="position:absolute;left:0;text-align:left;margin-left:62.75pt;margin-top:5pt;width:91.6pt;height:22.35pt;flip:x;z-index:251667456" o:connectortype="straight">
            <v:stroke endarrow="block"/>
          </v:shape>
        </w:pict>
      </w:r>
    </w:p>
    <w:p w:rsidR="00144B8F" w:rsidRDefault="00495560" w:rsidP="00144B8F">
      <w:pPr>
        <w:tabs>
          <w:tab w:val="left" w:pos="2429"/>
        </w:tabs>
        <w:ind w:left="-709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noProof/>
          <w:color w:val="000000" w:themeColor="text1"/>
          <w:lang w:eastAsia="ru-RU"/>
        </w:rPr>
        <w:pict>
          <v:roundrect id="_x0000_s1071" style="position:absolute;left:0;text-align:left;margin-left:312.55pt;margin-top:6.65pt;width:131.45pt;height:26.2pt;z-index:251661312" arcsize="10923f"/>
        </w:pict>
      </w:r>
      <w:r>
        <w:rPr>
          <w:rFonts w:ascii="Times New Roman" w:hAnsi="Times New Roman" w:cs="Times New Roman"/>
          <w:b/>
          <w:bCs/>
          <w:noProof/>
          <w:color w:val="000000" w:themeColor="text1"/>
          <w:lang w:eastAsia="ru-RU"/>
        </w:rPr>
        <w:pict>
          <v:roundrect id="_x0000_s1072" style="position:absolute;left:0;text-align:left;margin-left:154.35pt;margin-top:6.65pt;width:131.45pt;height:26.2pt;z-index:251662336" arcsize="10923f"/>
        </w:pict>
      </w:r>
      <w:r>
        <w:rPr>
          <w:rFonts w:ascii="Times New Roman" w:hAnsi="Times New Roman" w:cs="Times New Roman"/>
          <w:b/>
          <w:bCs/>
          <w:noProof/>
          <w:color w:val="000000" w:themeColor="text1"/>
          <w:lang w:eastAsia="ru-RU"/>
        </w:rPr>
        <w:pict>
          <v:roundrect id="_x0000_s1073" style="position:absolute;left:0;text-align:left;margin-left:2.7pt;margin-top:6.65pt;width:131.45pt;height:26.2pt;z-index:251663360" arcsize="10923f"/>
        </w:pict>
      </w:r>
    </w:p>
    <w:p w:rsidR="00144B8F" w:rsidRPr="00144B8F" w:rsidRDefault="00495560" w:rsidP="00144B8F">
      <w:pPr>
        <w:tabs>
          <w:tab w:val="left" w:pos="2429"/>
        </w:tabs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Cs/>
          <w:noProof/>
          <w:color w:val="000000" w:themeColor="text1"/>
          <w:lang w:eastAsia="ru-RU"/>
        </w:rPr>
        <w:pict>
          <v:shape id="_x0000_s1081" type="#_x0000_t32" style="position:absolute;margin-left:248.75pt;margin-top:11.05pt;width:0;height:30.5pt;z-index:251671552" o:connectortype="straight">
            <v:stroke endarrow="block"/>
          </v:shape>
        </w:pict>
      </w:r>
      <w:r>
        <w:rPr>
          <w:rFonts w:ascii="Times New Roman" w:hAnsi="Times New Roman" w:cs="Times New Roman"/>
          <w:bCs/>
          <w:noProof/>
          <w:color w:val="000000" w:themeColor="text1"/>
          <w:lang w:eastAsia="ru-RU"/>
        </w:rPr>
        <w:pict>
          <v:shape id="_x0000_s1080" type="#_x0000_t32" style="position:absolute;margin-left:384pt;margin-top:8.3pt;width:0;height:30.5pt;z-index:251670528" o:connectortype="straight">
            <v:stroke endarrow="block"/>
          </v:shape>
        </w:pict>
      </w:r>
    </w:p>
    <w:p w:rsidR="00144B8F" w:rsidRPr="00F86D41" w:rsidRDefault="00495560" w:rsidP="00144B8F">
      <w:pPr>
        <w:tabs>
          <w:tab w:val="left" w:pos="2429"/>
        </w:tabs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noProof/>
          <w:color w:val="000000" w:themeColor="text1"/>
          <w:lang w:eastAsia="ru-RU"/>
        </w:rPr>
        <w:pict>
          <v:roundrect id="_x0000_s1076" style="position:absolute;margin-left:9.25pt;margin-top:19.75pt;width:131.45pt;height:46.9pt;z-index:251666432" arcsize="10923f"/>
        </w:pict>
      </w:r>
      <w:r>
        <w:rPr>
          <w:rFonts w:ascii="Times New Roman" w:hAnsi="Times New Roman" w:cs="Times New Roman"/>
          <w:b/>
          <w:bCs/>
          <w:noProof/>
          <w:color w:val="000000" w:themeColor="text1"/>
          <w:lang w:eastAsia="ru-RU"/>
        </w:rPr>
        <w:pict>
          <v:roundrect id="_x0000_s1074" style="position:absolute;margin-left:312.55pt;margin-top:19.75pt;width:131.45pt;height:46.9pt;z-index:251664384" arcsize="10923f"/>
        </w:pict>
      </w:r>
      <w:r>
        <w:rPr>
          <w:rFonts w:ascii="Times New Roman" w:hAnsi="Times New Roman" w:cs="Times New Roman"/>
          <w:b/>
          <w:bCs/>
          <w:noProof/>
          <w:color w:val="000000" w:themeColor="text1"/>
          <w:lang w:eastAsia="ru-RU"/>
        </w:rPr>
        <w:pict>
          <v:roundrect id="_x0000_s1075" style="position:absolute;margin-left:165.8pt;margin-top:19.75pt;width:131.45pt;height:46.9pt;z-index:251665408" arcsize="10923f"/>
        </w:pict>
      </w:r>
      <w:r w:rsidR="00144B8F" w:rsidRPr="00F86D41">
        <w:rPr>
          <w:rFonts w:ascii="Times New Roman" w:hAnsi="Times New Roman" w:cs="Times New Roman"/>
          <w:bCs/>
          <w:color w:val="000000" w:themeColor="text1"/>
        </w:rPr>
        <w:t>Приведите примеры солей</w:t>
      </w:r>
      <w:r w:rsidR="00144B8F">
        <w:rPr>
          <w:rFonts w:ascii="Times New Roman" w:hAnsi="Times New Roman" w:cs="Times New Roman"/>
          <w:bCs/>
          <w:color w:val="000000" w:themeColor="text1"/>
        </w:rPr>
        <w:t xml:space="preserve"> и дайте им названия</w:t>
      </w:r>
    </w:p>
    <w:p w:rsidR="00144B8F" w:rsidRDefault="00144B8F" w:rsidP="00144B8F">
      <w:pPr>
        <w:tabs>
          <w:tab w:val="left" w:pos="2429"/>
        </w:tabs>
        <w:ind w:left="-709"/>
        <w:rPr>
          <w:rFonts w:ascii="Times New Roman" w:hAnsi="Times New Roman" w:cs="Times New Roman"/>
          <w:b/>
          <w:bCs/>
          <w:color w:val="000000" w:themeColor="text1"/>
        </w:rPr>
      </w:pPr>
    </w:p>
    <w:p w:rsidR="00144B8F" w:rsidRDefault="00144B8F" w:rsidP="00144B8F">
      <w:pPr>
        <w:tabs>
          <w:tab w:val="left" w:pos="2429"/>
        </w:tabs>
        <w:rPr>
          <w:rFonts w:ascii="Times New Roman" w:hAnsi="Times New Roman" w:cs="Times New Roman"/>
          <w:b/>
          <w:bCs/>
          <w:color w:val="000000" w:themeColor="text1"/>
        </w:rPr>
      </w:pPr>
    </w:p>
    <w:p w:rsidR="00144B8F" w:rsidRDefault="00144B8F" w:rsidP="00144B8F">
      <w:pPr>
        <w:tabs>
          <w:tab w:val="left" w:pos="2429"/>
        </w:tabs>
        <w:ind w:left="-709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 xml:space="preserve">Задание </w:t>
      </w:r>
      <w:r w:rsidRPr="00F86D41">
        <w:rPr>
          <w:rFonts w:ascii="Times New Roman" w:hAnsi="Times New Roman" w:cs="Times New Roman"/>
          <w:bCs/>
          <w:color w:val="000000" w:themeColor="text1"/>
        </w:rPr>
        <w:t>№2.</w:t>
      </w:r>
      <w:r>
        <w:rPr>
          <w:rFonts w:ascii="Times New Roman" w:hAnsi="Times New Roman" w:cs="Times New Roman"/>
          <w:bCs/>
          <w:color w:val="000000" w:themeColor="text1"/>
        </w:rPr>
        <w:t xml:space="preserve"> Составьте формулы солей и дайте им названия, используя таблицу:</w:t>
      </w:r>
    </w:p>
    <w:tbl>
      <w:tblPr>
        <w:tblStyle w:val="a5"/>
        <w:tblW w:w="0" w:type="auto"/>
        <w:tblInd w:w="-709" w:type="dxa"/>
        <w:tblLook w:val="04A0" w:firstRow="1" w:lastRow="0" w:firstColumn="1" w:lastColumn="0" w:noHBand="0" w:noVBand="1"/>
      </w:tblPr>
      <w:tblGrid>
        <w:gridCol w:w="2499"/>
        <w:gridCol w:w="2499"/>
        <w:gridCol w:w="2499"/>
        <w:gridCol w:w="2500"/>
      </w:tblGrid>
      <w:tr w:rsidR="00144B8F" w:rsidTr="00586019">
        <w:tc>
          <w:tcPr>
            <w:tcW w:w="2499" w:type="dxa"/>
            <w:vMerge w:val="restart"/>
          </w:tcPr>
          <w:p w:rsidR="00144B8F" w:rsidRPr="00144B8F" w:rsidRDefault="00144B8F" w:rsidP="00586019">
            <w:pPr>
              <w:tabs>
                <w:tab w:val="left" w:pos="2429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</w:p>
          <w:p w:rsidR="00144B8F" w:rsidRPr="00144B8F" w:rsidRDefault="00144B8F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44B8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Кислота</w:t>
            </w:r>
          </w:p>
        </w:tc>
        <w:tc>
          <w:tcPr>
            <w:tcW w:w="2499" w:type="dxa"/>
          </w:tcPr>
          <w:p w:rsidR="00144B8F" w:rsidRPr="00144B8F" w:rsidRDefault="00144B8F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44B8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  <w:t>H</w:t>
            </w:r>
            <w:r w:rsidRPr="00144B8F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  <w:lang w:val="en-US"/>
              </w:rPr>
              <w:t>CI</w:t>
            </w:r>
          </w:p>
        </w:tc>
        <w:tc>
          <w:tcPr>
            <w:tcW w:w="2499" w:type="dxa"/>
          </w:tcPr>
          <w:p w:rsidR="00144B8F" w:rsidRPr="00144B8F" w:rsidRDefault="00144B8F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44B8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  <w:t>H</w:t>
            </w:r>
            <w:r w:rsidRPr="00144B8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vertAlign w:val="subscript"/>
                <w:lang w:val="en-US"/>
              </w:rPr>
              <w:t>2</w:t>
            </w:r>
            <w:r w:rsidRPr="00144B8F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  <w:lang w:val="en-US"/>
              </w:rPr>
              <w:t>SO</w:t>
            </w:r>
            <w:r w:rsidRPr="00144B8F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  <w:vertAlign w:val="subscript"/>
                <w:lang w:val="en-US"/>
              </w:rPr>
              <w:t>4</w:t>
            </w:r>
          </w:p>
        </w:tc>
        <w:tc>
          <w:tcPr>
            <w:tcW w:w="2500" w:type="dxa"/>
          </w:tcPr>
          <w:p w:rsidR="00144B8F" w:rsidRPr="00144B8F" w:rsidRDefault="00144B8F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vertAlign w:val="subscript"/>
              </w:rPr>
            </w:pPr>
            <w:r w:rsidRPr="00144B8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  <w:t>H</w:t>
            </w:r>
            <w:r w:rsidRPr="00144B8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vertAlign w:val="subscript"/>
                <w:lang w:val="en-US"/>
              </w:rPr>
              <w:t>3</w:t>
            </w:r>
            <w:r w:rsidRPr="00144B8F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  <w:lang w:val="en-US"/>
              </w:rPr>
              <w:t>PO</w:t>
            </w:r>
            <w:r w:rsidRPr="00144B8F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  <w:vertAlign w:val="subscript"/>
                <w:lang w:val="en-US"/>
              </w:rPr>
              <w:t>4</w:t>
            </w:r>
          </w:p>
        </w:tc>
      </w:tr>
      <w:tr w:rsidR="00144B8F" w:rsidTr="00586019">
        <w:tc>
          <w:tcPr>
            <w:tcW w:w="2499" w:type="dxa"/>
            <w:vMerge/>
          </w:tcPr>
          <w:p w:rsidR="00144B8F" w:rsidRPr="00144B8F" w:rsidRDefault="00144B8F" w:rsidP="00586019">
            <w:pPr>
              <w:tabs>
                <w:tab w:val="left" w:pos="2429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499" w:type="dxa"/>
          </w:tcPr>
          <w:p w:rsidR="00144B8F" w:rsidRPr="00144B8F" w:rsidRDefault="00144B8F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44B8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соляная кислота</w:t>
            </w:r>
          </w:p>
        </w:tc>
        <w:tc>
          <w:tcPr>
            <w:tcW w:w="2499" w:type="dxa"/>
          </w:tcPr>
          <w:p w:rsidR="00144B8F" w:rsidRPr="00144B8F" w:rsidRDefault="00144B8F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44B8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серная кислота</w:t>
            </w:r>
          </w:p>
        </w:tc>
        <w:tc>
          <w:tcPr>
            <w:tcW w:w="2500" w:type="dxa"/>
          </w:tcPr>
          <w:p w:rsidR="00144B8F" w:rsidRPr="00144B8F" w:rsidRDefault="00144B8F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44B8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фосфорная кислота</w:t>
            </w:r>
          </w:p>
        </w:tc>
      </w:tr>
      <w:tr w:rsidR="00144B8F" w:rsidTr="00586019">
        <w:tc>
          <w:tcPr>
            <w:tcW w:w="2499" w:type="dxa"/>
            <w:vMerge/>
          </w:tcPr>
          <w:p w:rsidR="00144B8F" w:rsidRPr="00144B8F" w:rsidRDefault="00144B8F" w:rsidP="00586019">
            <w:pPr>
              <w:tabs>
                <w:tab w:val="left" w:pos="2429"/>
              </w:tabs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7498" w:type="dxa"/>
            <w:gridSpan w:val="3"/>
          </w:tcPr>
          <w:p w:rsidR="00144B8F" w:rsidRPr="00144B8F" w:rsidRDefault="00144B8F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44B8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Кислотный остаток, валентность</w:t>
            </w:r>
          </w:p>
        </w:tc>
      </w:tr>
      <w:tr w:rsidR="00144B8F" w:rsidTr="00586019">
        <w:tc>
          <w:tcPr>
            <w:tcW w:w="2499" w:type="dxa"/>
          </w:tcPr>
          <w:p w:rsidR="00144B8F" w:rsidRPr="00144B8F" w:rsidRDefault="00144B8F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</w:pPr>
            <w:r w:rsidRPr="00144B8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Металл</w:t>
            </w:r>
          </w:p>
        </w:tc>
        <w:tc>
          <w:tcPr>
            <w:tcW w:w="2499" w:type="dxa"/>
          </w:tcPr>
          <w:p w:rsidR="00144B8F" w:rsidRPr="00144B8F" w:rsidRDefault="00495560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FF0000"/>
                <w:lang w:eastAsia="ru-RU"/>
              </w:rPr>
              <w:pict>
                <v:shape id="_x0000_s1082" type="#_x0000_t32" style="position:absolute;left:0;text-align:left;margin-left:35.95pt;margin-top:6.7pt;width:8.7pt;height:0;z-index:251672576;mso-position-horizontal-relative:text;mso-position-vertical-relative:text" o:connectortype="straight" strokecolor="red" strokeweight="1.25pt"/>
              </w:pict>
            </w:r>
            <w:r w:rsidR="00144B8F" w:rsidRPr="00144B8F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  <w:lang w:val="en-US"/>
              </w:rPr>
              <w:t>CI</w:t>
            </w:r>
          </w:p>
        </w:tc>
        <w:tc>
          <w:tcPr>
            <w:tcW w:w="2499" w:type="dxa"/>
          </w:tcPr>
          <w:p w:rsidR="00144B8F" w:rsidRPr="00144B8F" w:rsidRDefault="00495560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084" type="#_x0000_t32" style="position:absolute;left:0;text-align:left;margin-left:34.3pt;margin-top:2.9pt;width:8.7pt;height:0;z-index:251674624;mso-position-horizontal-relative:text;mso-position-vertical-relative:text" o:connectortype="straight" strokecolor="red" strokeweight="1.25pt"/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color w:val="C00000"/>
                <w:lang w:eastAsia="ru-RU"/>
              </w:rPr>
              <w:pict>
                <v:shape id="_x0000_s1083" type="#_x0000_t32" style="position:absolute;left:0;text-align:left;margin-left:34.3pt;margin-top:6.7pt;width:8.7pt;height:0;z-index:251673600;mso-position-horizontal-relative:text;mso-position-vertical-relative:text" o:connectortype="straight" strokecolor="red" strokeweight="1.25pt"/>
              </w:pict>
            </w:r>
            <w:r w:rsidR="00144B8F" w:rsidRPr="00144B8F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  <w:lang w:val="en-US"/>
              </w:rPr>
              <w:t>SO</w:t>
            </w:r>
            <w:r w:rsidR="00144B8F" w:rsidRPr="00144B8F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  <w:vertAlign w:val="subscript"/>
                <w:lang w:val="en-US"/>
              </w:rPr>
              <w:t>4</w:t>
            </w:r>
          </w:p>
        </w:tc>
        <w:tc>
          <w:tcPr>
            <w:tcW w:w="2500" w:type="dxa"/>
          </w:tcPr>
          <w:p w:rsidR="00144B8F" w:rsidRPr="00144B8F" w:rsidRDefault="00495560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FF0000"/>
                <w:lang w:eastAsia="ru-RU"/>
              </w:rPr>
              <w:pict>
                <v:shape id="_x0000_s1087" type="#_x0000_t32" style="position:absolute;left:0;text-align:left;margin-left:28.25pt;margin-top:10pt;width:8.7pt;height:0;z-index:251677696;mso-position-horizontal-relative:text;mso-position-vertical-relative:text" o:connectortype="straight" strokecolor="red" strokeweight="1.25pt"/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color w:val="FF0000"/>
                <w:lang w:eastAsia="ru-RU"/>
              </w:rPr>
              <w:pict>
                <v:shape id="_x0000_s1086" type="#_x0000_t32" style="position:absolute;left:0;text-align:left;margin-left:28.25pt;margin-top:6.7pt;width:8.7pt;height:0;z-index:251676672;mso-position-horizontal-relative:text;mso-position-vertical-relative:text" o:connectortype="straight" strokecolor="red" strokeweight="1.25pt"/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color w:val="FF0000"/>
                <w:lang w:eastAsia="ru-RU"/>
              </w:rPr>
              <w:pict>
                <v:shape id="_x0000_s1085" type="#_x0000_t32" style="position:absolute;left:0;text-align:left;margin-left:28.25pt;margin-top:2.9pt;width:8.7pt;height:0;z-index:251675648;mso-position-horizontal-relative:text;mso-position-vertical-relative:text" o:connectortype="straight" strokecolor="red" strokeweight="1.25pt"/>
              </w:pict>
            </w:r>
            <w:r w:rsidR="00144B8F" w:rsidRPr="00144B8F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  <w:lang w:val="en-US"/>
              </w:rPr>
              <w:t>PO</w:t>
            </w:r>
            <w:r w:rsidR="00144B8F" w:rsidRPr="00144B8F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  <w:vertAlign w:val="subscript"/>
                <w:lang w:val="en-US"/>
              </w:rPr>
              <w:t>4</w:t>
            </w:r>
          </w:p>
        </w:tc>
      </w:tr>
      <w:tr w:rsidR="00144B8F" w:rsidTr="00586019">
        <w:tc>
          <w:tcPr>
            <w:tcW w:w="2499" w:type="dxa"/>
          </w:tcPr>
          <w:p w:rsidR="00144B8F" w:rsidRPr="00144B8F" w:rsidRDefault="00144B8F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</w:pPr>
            <w:r w:rsidRPr="00144B8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  <w:t>Na (I)</w:t>
            </w:r>
          </w:p>
        </w:tc>
        <w:tc>
          <w:tcPr>
            <w:tcW w:w="2499" w:type="dxa"/>
          </w:tcPr>
          <w:p w:rsidR="00144B8F" w:rsidRPr="00144B8F" w:rsidRDefault="00144B8F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</w:pPr>
          </w:p>
          <w:p w:rsidR="00144B8F" w:rsidRPr="00144B8F" w:rsidRDefault="00144B8F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499" w:type="dxa"/>
          </w:tcPr>
          <w:p w:rsidR="00144B8F" w:rsidRPr="00144B8F" w:rsidRDefault="00144B8F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44B8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  <w:t>Na</w:t>
            </w:r>
            <w:r w:rsidRPr="00144B8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vertAlign w:val="subscript"/>
                <w:lang w:val="en-US"/>
              </w:rPr>
              <w:t>2</w:t>
            </w:r>
            <w:r w:rsidRPr="00144B8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  <w:t>SO</w:t>
            </w:r>
            <w:r w:rsidRPr="00144B8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vertAlign w:val="subscript"/>
                <w:lang w:val="en-US"/>
              </w:rPr>
              <w:t>4</w:t>
            </w:r>
          </w:p>
          <w:p w:rsidR="00144B8F" w:rsidRPr="00144B8F" w:rsidRDefault="00144B8F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44B8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сульфат натрия</w:t>
            </w:r>
          </w:p>
        </w:tc>
        <w:tc>
          <w:tcPr>
            <w:tcW w:w="2500" w:type="dxa"/>
          </w:tcPr>
          <w:p w:rsidR="00144B8F" w:rsidRPr="00144B8F" w:rsidRDefault="00144B8F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</w:p>
        </w:tc>
      </w:tr>
      <w:tr w:rsidR="00144B8F" w:rsidTr="00586019">
        <w:tc>
          <w:tcPr>
            <w:tcW w:w="2499" w:type="dxa"/>
          </w:tcPr>
          <w:p w:rsidR="00144B8F" w:rsidRPr="00144B8F" w:rsidRDefault="00144B8F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</w:pPr>
            <w:r w:rsidRPr="00144B8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  <w:t>Zn (II)</w:t>
            </w:r>
          </w:p>
        </w:tc>
        <w:tc>
          <w:tcPr>
            <w:tcW w:w="2499" w:type="dxa"/>
          </w:tcPr>
          <w:p w:rsidR="00144B8F" w:rsidRPr="00144B8F" w:rsidRDefault="00144B8F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</w:pPr>
            <w:r w:rsidRPr="00144B8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  <w:t>ZnCI</w:t>
            </w:r>
            <w:r w:rsidRPr="00144B8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vertAlign w:val="subscript"/>
                <w:lang w:val="en-US"/>
              </w:rPr>
              <w:t>2</w:t>
            </w:r>
          </w:p>
          <w:p w:rsidR="00144B8F" w:rsidRPr="00144B8F" w:rsidRDefault="00144B8F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44B8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хлорид цинка</w:t>
            </w:r>
          </w:p>
        </w:tc>
        <w:tc>
          <w:tcPr>
            <w:tcW w:w="2499" w:type="dxa"/>
          </w:tcPr>
          <w:p w:rsidR="00144B8F" w:rsidRPr="00144B8F" w:rsidRDefault="00144B8F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</w:p>
          <w:p w:rsidR="00144B8F" w:rsidRPr="00144B8F" w:rsidRDefault="00144B8F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500" w:type="dxa"/>
          </w:tcPr>
          <w:p w:rsidR="00144B8F" w:rsidRPr="00144B8F" w:rsidRDefault="00144B8F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</w:p>
        </w:tc>
      </w:tr>
      <w:tr w:rsidR="00144B8F" w:rsidTr="00586019">
        <w:tc>
          <w:tcPr>
            <w:tcW w:w="2499" w:type="dxa"/>
          </w:tcPr>
          <w:p w:rsidR="00144B8F" w:rsidRPr="00144B8F" w:rsidRDefault="00144B8F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</w:pPr>
            <w:r w:rsidRPr="00144B8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  <w:t>AI(III)</w:t>
            </w:r>
          </w:p>
        </w:tc>
        <w:tc>
          <w:tcPr>
            <w:tcW w:w="2499" w:type="dxa"/>
          </w:tcPr>
          <w:p w:rsidR="00144B8F" w:rsidRPr="00144B8F" w:rsidRDefault="00144B8F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499" w:type="dxa"/>
          </w:tcPr>
          <w:p w:rsidR="00144B8F" w:rsidRPr="00144B8F" w:rsidRDefault="00144B8F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500" w:type="dxa"/>
          </w:tcPr>
          <w:p w:rsidR="00144B8F" w:rsidRPr="00144B8F" w:rsidRDefault="00144B8F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vertAlign w:val="subscript"/>
              </w:rPr>
            </w:pPr>
            <w:r w:rsidRPr="00144B8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  <w:t>AIPO</w:t>
            </w:r>
            <w:r w:rsidRPr="00144B8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vertAlign w:val="subscript"/>
                <w:lang w:val="en-US"/>
              </w:rPr>
              <w:t>4</w:t>
            </w:r>
          </w:p>
          <w:p w:rsidR="00144B8F" w:rsidRPr="00144B8F" w:rsidRDefault="00144B8F" w:rsidP="00586019">
            <w:pPr>
              <w:tabs>
                <w:tab w:val="left" w:pos="2429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44B8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фосфат алюминия</w:t>
            </w:r>
          </w:p>
        </w:tc>
      </w:tr>
    </w:tbl>
    <w:p w:rsidR="00144B8F" w:rsidRPr="004A6217" w:rsidRDefault="00495560" w:rsidP="00144B8F">
      <w:pPr>
        <w:tabs>
          <w:tab w:val="left" w:pos="2429"/>
        </w:tabs>
        <w:ind w:hanging="709"/>
        <w:rPr>
          <w:rFonts w:ascii="Times New Roman" w:hAnsi="Times New Roman" w:cs="Times New Roman"/>
          <w:bCs/>
          <w:color w:val="C00000"/>
        </w:rPr>
      </w:pPr>
      <w:r>
        <w:rPr>
          <w:rFonts w:ascii="Times New Roman" w:hAnsi="Times New Roman" w:cs="Times New Roman"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8" type="#_x0000_t202" style="position:absolute;margin-left:9.25pt;margin-top:22.2pt;width:50.2pt;height:19.05pt;z-index:251678720;mso-position-horizontal-relative:text;mso-position-vertical-relative:text">
            <v:textbox>
              <w:txbxContent>
                <w:p w:rsidR="00144B8F" w:rsidRDefault="00144B8F" w:rsidP="00144B8F"/>
              </w:txbxContent>
            </v:textbox>
          </v:shape>
        </w:pict>
      </w:r>
      <w:r w:rsidR="00144B8F">
        <w:rPr>
          <w:rFonts w:ascii="Times New Roman" w:hAnsi="Times New Roman" w:cs="Times New Roman"/>
          <w:bCs/>
          <w:color w:val="000000" w:themeColor="text1"/>
        </w:rPr>
        <w:t xml:space="preserve">Задание </w:t>
      </w:r>
      <w:r w:rsidR="00144B8F" w:rsidRPr="004A6217">
        <w:rPr>
          <w:rFonts w:ascii="Times New Roman" w:hAnsi="Times New Roman" w:cs="Times New Roman"/>
          <w:bCs/>
          <w:color w:val="000000" w:themeColor="text1"/>
        </w:rPr>
        <w:t>№3.  Вставьте пропущенные формулы:</w:t>
      </w:r>
    </w:p>
    <w:p w:rsidR="00144B8F" w:rsidRPr="00144B8F" w:rsidRDefault="00495560" w:rsidP="00144B8F">
      <w:pPr>
        <w:tabs>
          <w:tab w:val="left" w:pos="2429"/>
        </w:tabs>
        <w:ind w:left="-709"/>
        <w:rPr>
          <w:rFonts w:ascii="Times New Roman" w:hAnsi="Times New Roman" w:cs="Times New Roman"/>
          <w:vertAlign w:val="subscript"/>
          <w:lang w:val="en-US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90" type="#_x0000_t202" style="position:absolute;left:0;text-align:left;margin-left:-32.85pt;margin-top:22.75pt;width:50.2pt;height:19.05pt;z-index:251680768">
            <v:textbox>
              <w:txbxContent>
                <w:p w:rsidR="00144B8F" w:rsidRDefault="00144B8F" w:rsidP="00144B8F"/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89" type="#_x0000_t32" style="position:absolute;left:0;text-align:left;margin-left:74.2pt;margin-top:8.15pt;width:20.7pt;height:0;z-index:251679744" o:connectortype="straight">
            <v:stroke endarrow="block"/>
          </v:shape>
        </w:pict>
      </w:r>
      <w:r w:rsidR="00144B8F">
        <w:rPr>
          <w:rFonts w:ascii="Times New Roman" w:hAnsi="Times New Roman" w:cs="Times New Roman"/>
          <w:lang w:val="en-US"/>
        </w:rPr>
        <w:t>CuSO</w:t>
      </w:r>
      <w:r w:rsidR="00144B8F" w:rsidRPr="00144B8F">
        <w:rPr>
          <w:rFonts w:ascii="Times New Roman" w:hAnsi="Times New Roman" w:cs="Times New Roman"/>
          <w:vertAlign w:val="subscript"/>
          <w:lang w:val="en-US"/>
        </w:rPr>
        <w:t>4</w:t>
      </w:r>
      <w:r w:rsidR="00144B8F" w:rsidRPr="00144B8F">
        <w:rPr>
          <w:rFonts w:ascii="Times New Roman" w:hAnsi="Times New Roman" w:cs="Times New Roman"/>
          <w:lang w:val="en-US"/>
        </w:rPr>
        <w:t xml:space="preserve"> +                                       </w:t>
      </w:r>
      <w:proofErr w:type="gramStart"/>
      <w:r w:rsidR="00144B8F">
        <w:rPr>
          <w:rFonts w:ascii="Times New Roman" w:hAnsi="Times New Roman" w:cs="Times New Roman"/>
          <w:lang w:val="en-US"/>
        </w:rPr>
        <w:t>Cu</w:t>
      </w:r>
      <w:r w:rsidR="00144B8F" w:rsidRPr="00144B8F">
        <w:rPr>
          <w:rFonts w:ascii="Times New Roman" w:hAnsi="Times New Roman" w:cs="Times New Roman"/>
          <w:lang w:val="en-US"/>
        </w:rPr>
        <w:t>(</w:t>
      </w:r>
      <w:proofErr w:type="gramEnd"/>
      <w:r w:rsidR="00144B8F">
        <w:rPr>
          <w:rFonts w:ascii="Times New Roman" w:hAnsi="Times New Roman" w:cs="Times New Roman"/>
          <w:lang w:val="en-US"/>
        </w:rPr>
        <w:t>OH</w:t>
      </w:r>
      <w:r w:rsidR="00144B8F" w:rsidRPr="00144B8F">
        <w:rPr>
          <w:rFonts w:ascii="Times New Roman" w:hAnsi="Times New Roman" w:cs="Times New Roman"/>
          <w:lang w:val="en-US"/>
        </w:rPr>
        <w:t>)</w:t>
      </w:r>
      <w:r w:rsidR="00144B8F" w:rsidRPr="00144B8F">
        <w:rPr>
          <w:rFonts w:ascii="Times New Roman" w:hAnsi="Times New Roman" w:cs="Times New Roman"/>
          <w:vertAlign w:val="subscript"/>
          <w:lang w:val="en-US"/>
        </w:rPr>
        <w:t xml:space="preserve">2 </w:t>
      </w:r>
      <w:r w:rsidR="00144B8F" w:rsidRPr="00144B8F">
        <w:rPr>
          <w:rFonts w:ascii="Times New Roman" w:hAnsi="Times New Roman" w:cs="Times New Roman"/>
          <w:lang w:val="en-US"/>
        </w:rPr>
        <w:t xml:space="preserve">  + </w:t>
      </w:r>
      <w:r w:rsidR="00144B8F">
        <w:rPr>
          <w:rFonts w:ascii="Times New Roman" w:hAnsi="Times New Roman" w:cs="Times New Roman"/>
          <w:lang w:val="en-US"/>
        </w:rPr>
        <w:t>K</w:t>
      </w:r>
      <w:r w:rsidR="00144B8F" w:rsidRPr="00144B8F">
        <w:rPr>
          <w:rFonts w:ascii="Times New Roman" w:hAnsi="Times New Roman" w:cs="Times New Roman"/>
          <w:vertAlign w:val="subscript"/>
          <w:lang w:val="en-US"/>
        </w:rPr>
        <w:t>2</w:t>
      </w:r>
      <w:r w:rsidR="00144B8F">
        <w:rPr>
          <w:rFonts w:ascii="Times New Roman" w:hAnsi="Times New Roman" w:cs="Times New Roman"/>
          <w:lang w:val="en-US"/>
        </w:rPr>
        <w:t>SO</w:t>
      </w:r>
      <w:r w:rsidR="00144B8F" w:rsidRPr="00144B8F">
        <w:rPr>
          <w:rFonts w:ascii="Times New Roman" w:hAnsi="Times New Roman" w:cs="Times New Roman"/>
          <w:vertAlign w:val="subscript"/>
          <w:lang w:val="en-US"/>
        </w:rPr>
        <w:t xml:space="preserve">4 </w:t>
      </w:r>
    </w:p>
    <w:p w:rsidR="00144B8F" w:rsidRPr="00DF464C" w:rsidRDefault="00495560" w:rsidP="00144B8F">
      <w:pPr>
        <w:tabs>
          <w:tab w:val="left" w:pos="2429"/>
        </w:tabs>
        <w:ind w:left="-709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93" type="#_x0000_t202" style="position:absolute;left:0;text-align:left;margin-left:-.55pt;margin-top:21.1pt;width:50.2pt;height:19.05pt;z-index:251683840">
            <v:textbox style="mso-next-textbox:#_x0000_s1093">
              <w:txbxContent>
                <w:p w:rsidR="00144B8F" w:rsidRDefault="00144B8F" w:rsidP="00144B8F"/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91" type="#_x0000_t32" style="position:absolute;left:0;text-align:left;margin-left:61.15pt;margin-top:7.05pt;width:20.7pt;height:0;z-index:251681792" o:connectortype="straight">
            <v:stroke endarrow="block"/>
          </v:shape>
        </w:pict>
      </w:r>
      <w:r w:rsidR="00144B8F" w:rsidRPr="00144B8F">
        <w:rPr>
          <w:rFonts w:ascii="Times New Roman" w:hAnsi="Times New Roman" w:cs="Times New Roman"/>
          <w:lang w:val="en-US"/>
        </w:rPr>
        <w:t xml:space="preserve">                       +   </w:t>
      </w:r>
      <w:r w:rsidR="00144B8F">
        <w:rPr>
          <w:rFonts w:ascii="Times New Roman" w:hAnsi="Times New Roman" w:cs="Times New Roman"/>
          <w:lang w:val="en-US"/>
        </w:rPr>
        <w:t>Zn</w:t>
      </w:r>
      <w:r w:rsidR="00144B8F" w:rsidRPr="00144B8F">
        <w:rPr>
          <w:rFonts w:ascii="Times New Roman" w:hAnsi="Times New Roman" w:cs="Times New Roman"/>
          <w:lang w:val="en-US"/>
        </w:rPr>
        <w:t xml:space="preserve">             </w:t>
      </w:r>
      <w:proofErr w:type="gramStart"/>
      <w:r w:rsidR="00144B8F">
        <w:rPr>
          <w:rFonts w:ascii="Times New Roman" w:hAnsi="Times New Roman" w:cs="Times New Roman"/>
          <w:lang w:val="en-US"/>
        </w:rPr>
        <w:t>ZnSO</w:t>
      </w:r>
      <w:r w:rsidR="00144B8F" w:rsidRPr="00144B8F">
        <w:rPr>
          <w:rFonts w:ascii="Times New Roman" w:hAnsi="Times New Roman" w:cs="Times New Roman"/>
          <w:vertAlign w:val="subscript"/>
          <w:lang w:val="en-US"/>
        </w:rPr>
        <w:t>4</w:t>
      </w:r>
      <w:r w:rsidR="00144B8F" w:rsidRPr="00144B8F">
        <w:rPr>
          <w:rFonts w:ascii="Times New Roman" w:hAnsi="Times New Roman" w:cs="Times New Roman"/>
          <w:lang w:val="en-US"/>
        </w:rPr>
        <w:t xml:space="preserve">  +</w:t>
      </w:r>
      <w:proofErr w:type="gramEnd"/>
      <w:r w:rsidR="00144B8F" w:rsidRPr="00144B8F">
        <w:rPr>
          <w:rFonts w:ascii="Times New Roman" w:hAnsi="Times New Roman" w:cs="Times New Roman"/>
          <w:lang w:val="en-US"/>
        </w:rPr>
        <w:t xml:space="preserve">   </w:t>
      </w:r>
      <w:r w:rsidR="00144B8F">
        <w:rPr>
          <w:rFonts w:ascii="Times New Roman" w:hAnsi="Times New Roman" w:cs="Times New Roman"/>
          <w:lang w:val="en-US"/>
        </w:rPr>
        <w:t>Cu</w:t>
      </w:r>
    </w:p>
    <w:p w:rsidR="00880004" w:rsidRPr="00DF464C" w:rsidRDefault="00495560" w:rsidP="00DF464C">
      <w:pPr>
        <w:tabs>
          <w:tab w:val="left" w:pos="2429"/>
        </w:tabs>
        <w:ind w:left="-709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92" type="#_x0000_t32" style="position:absolute;left:0;text-align:left;margin-left:61.15pt;margin-top:5.1pt;width:20.7pt;height:0;z-index:251682816" o:connectortype="straight">
            <v:stroke endarrow="block"/>
          </v:shape>
        </w:pict>
      </w:r>
      <w:r w:rsidR="00144B8F">
        <w:rPr>
          <w:rFonts w:ascii="Times New Roman" w:hAnsi="Times New Roman" w:cs="Times New Roman"/>
          <w:lang w:val="en-US"/>
        </w:rPr>
        <w:t>Cu</w:t>
      </w:r>
      <w:r w:rsidR="00144B8F" w:rsidRPr="00144B8F">
        <w:rPr>
          <w:rFonts w:ascii="Times New Roman" w:hAnsi="Times New Roman" w:cs="Times New Roman"/>
          <w:lang w:val="en-US"/>
        </w:rPr>
        <w:t xml:space="preserve">   +                                    </w:t>
      </w:r>
      <w:r w:rsidR="00144B8F">
        <w:rPr>
          <w:rFonts w:ascii="Times New Roman" w:hAnsi="Times New Roman" w:cs="Times New Roman"/>
          <w:lang w:val="en-US"/>
        </w:rPr>
        <w:t xml:space="preserve"> </w:t>
      </w:r>
      <w:r w:rsidR="00144B8F" w:rsidRPr="00144B8F">
        <w:rPr>
          <w:rFonts w:ascii="Times New Roman" w:hAnsi="Times New Roman" w:cs="Times New Roman"/>
          <w:lang w:val="en-US"/>
        </w:rPr>
        <w:t xml:space="preserve">  </w:t>
      </w:r>
      <w:r w:rsidR="00144B8F">
        <w:rPr>
          <w:rFonts w:ascii="Times New Roman" w:hAnsi="Times New Roman" w:cs="Times New Roman"/>
          <w:lang w:val="en-US"/>
        </w:rPr>
        <w:t>CuCI</w:t>
      </w:r>
      <w:r w:rsidR="00144B8F" w:rsidRPr="00144B8F">
        <w:rPr>
          <w:rFonts w:ascii="Times New Roman" w:hAnsi="Times New Roman" w:cs="Times New Roman"/>
          <w:vertAlign w:val="subscript"/>
          <w:lang w:val="en-US"/>
        </w:rPr>
        <w:t>2</w:t>
      </w:r>
      <w:r w:rsidR="00144B8F" w:rsidRPr="00144B8F">
        <w:rPr>
          <w:rFonts w:ascii="Times New Roman" w:hAnsi="Times New Roman" w:cs="Times New Roman"/>
          <w:lang w:val="en-US"/>
        </w:rPr>
        <w:t xml:space="preserve">     </w:t>
      </w:r>
    </w:p>
    <w:p w:rsidR="009924B4" w:rsidRPr="00DF464C" w:rsidRDefault="00DF464C" w:rsidP="009924B4">
      <w:pPr>
        <w:rPr>
          <w:rFonts w:ascii="Times New Roman" w:hAnsi="Times New Roman" w:cs="Times New Roman"/>
          <w:color w:val="545454"/>
          <w:shd w:val="clear" w:color="auto" w:fill="FFFFFF"/>
        </w:rPr>
      </w:pPr>
      <w:r>
        <w:rPr>
          <w:rFonts w:ascii="Times New Roman" w:hAnsi="Times New Roman" w:cs="Times New Roman"/>
          <w:b/>
        </w:rPr>
        <w:t>5</w:t>
      </w:r>
      <w:r w:rsidR="009924B4" w:rsidRPr="00DF464C">
        <w:rPr>
          <w:rFonts w:ascii="Times New Roman" w:hAnsi="Times New Roman" w:cs="Times New Roman"/>
          <w:b/>
        </w:rPr>
        <w:t xml:space="preserve">. </w:t>
      </w:r>
      <w:r w:rsidR="00154F05" w:rsidRPr="00DF464C">
        <w:rPr>
          <w:rFonts w:ascii="Times New Roman" w:hAnsi="Times New Roman" w:cs="Times New Roman"/>
          <w:b/>
        </w:rPr>
        <w:t xml:space="preserve"> </w:t>
      </w:r>
      <w:r w:rsidR="0055600A" w:rsidRPr="00DF464C">
        <w:rPr>
          <w:rFonts w:ascii="Times New Roman" w:hAnsi="Times New Roman" w:cs="Times New Roman"/>
          <w:b/>
        </w:rPr>
        <w:t>Ссылка на страницу учебника</w:t>
      </w:r>
      <w:r w:rsidR="0055600A" w:rsidRPr="00DF464C">
        <w:rPr>
          <w:rFonts w:ascii="Times New Roman" w:hAnsi="Times New Roman" w:cs="Times New Roman"/>
        </w:rPr>
        <w:t xml:space="preserve"> - </w:t>
      </w:r>
      <w:r w:rsidR="0055600A" w:rsidRPr="00DF464C">
        <w:rPr>
          <w:rFonts w:ascii="Times New Roman" w:hAnsi="Times New Roman" w:cs="Times New Roman"/>
          <w:color w:val="545454"/>
          <w:shd w:val="clear" w:color="auto" w:fill="FFFFFF"/>
        </w:rPr>
        <w:t>§4</w:t>
      </w:r>
      <w:r>
        <w:rPr>
          <w:rFonts w:ascii="Times New Roman" w:hAnsi="Times New Roman" w:cs="Times New Roman"/>
          <w:color w:val="545454"/>
          <w:shd w:val="clear" w:color="auto" w:fill="FFFFFF"/>
        </w:rPr>
        <w:t>9</w:t>
      </w:r>
      <w:r w:rsidR="0055600A" w:rsidRPr="00DF464C">
        <w:rPr>
          <w:rFonts w:ascii="Times New Roman" w:hAnsi="Times New Roman" w:cs="Times New Roman"/>
          <w:color w:val="545454"/>
          <w:shd w:val="clear" w:color="auto" w:fill="FFFFFF"/>
        </w:rPr>
        <w:t>стр. 1</w:t>
      </w:r>
      <w:r>
        <w:rPr>
          <w:rFonts w:ascii="Times New Roman" w:hAnsi="Times New Roman" w:cs="Times New Roman"/>
          <w:color w:val="545454"/>
          <w:shd w:val="clear" w:color="auto" w:fill="FFFFFF"/>
        </w:rPr>
        <w:t>71</w:t>
      </w:r>
      <w:r w:rsidR="0055600A" w:rsidRPr="00DF464C">
        <w:rPr>
          <w:rFonts w:ascii="Times New Roman" w:hAnsi="Times New Roman" w:cs="Times New Roman"/>
          <w:color w:val="545454"/>
          <w:shd w:val="clear" w:color="auto" w:fill="FFFFFF"/>
        </w:rPr>
        <w:t>-1</w:t>
      </w:r>
      <w:r>
        <w:rPr>
          <w:rFonts w:ascii="Times New Roman" w:hAnsi="Times New Roman" w:cs="Times New Roman"/>
          <w:color w:val="545454"/>
          <w:shd w:val="clear" w:color="auto" w:fill="FFFFFF"/>
        </w:rPr>
        <w:t>73</w:t>
      </w:r>
    </w:p>
    <w:p w:rsidR="0055600A" w:rsidRPr="00DF464C" w:rsidRDefault="00DF464C" w:rsidP="009924B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545454"/>
          <w:shd w:val="clear" w:color="auto" w:fill="FFFFFF"/>
        </w:rPr>
        <w:t>6</w:t>
      </w:r>
      <w:r w:rsidR="009924B4" w:rsidRPr="00DF464C">
        <w:rPr>
          <w:rFonts w:ascii="Times New Roman" w:hAnsi="Times New Roman" w:cs="Times New Roman"/>
          <w:color w:val="545454"/>
          <w:shd w:val="clear" w:color="auto" w:fill="FFFFFF"/>
        </w:rPr>
        <w:t xml:space="preserve">. </w:t>
      </w:r>
      <w:r w:rsidR="0055600A" w:rsidRPr="00DF464C">
        <w:rPr>
          <w:rFonts w:ascii="Times New Roman" w:hAnsi="Times New Roman" w:cs="Times New Roman"/>
          <w:b/>
        </w:rPr>
        <w:t>Задание для учащихся</w:t>
      </w:r>
      <w:r w:rsidR="0055600A" w:rsidRPr="00DF464C">
        <w:rPr>
          <w:rFonts w:ascii="Times New Roman" w:hAnsi="Times New Roman" w:cs="Times New Roman"/>
        </w:rPr>
        <w:t xml:space="preserve"> – выполни упражнения на странице 1</w:t>
      </w:r>
      <w:r>
        <w:rPr>
          <w:rFonts w:ascii="Times New Roman" w:hAnsi="Times New Roman" w:cs="Times New Roman"/>
        </w:rPr>
        <w:t>73</w:t>
      </w:r>
      <w:r w:rsidR="0055600A" w:rsidRPr="00DF464C">
        <w:rPr>
          <w:rFonts w:ascii="Times New Roman" w:hAnsi="Times New Roman" w:cs="Times New Roman"/>
        </w:rPr>
        <w:t>, номер</w:t>
      </w:r>
      <w:r>
        <w:rPr>
          <w:rFonts w:ascii="Times New Roman" w:hAnsi="Times New Roman" w:cs="Times New Roman"/>
        </w:rPr>
        <w:t xml:space="preserve">  2, задача 1.</w:t>
      </w:r>
    </w:p>
    <w:p w:rsidR="00546CFA" w:rsidRPr="00880817" w:rsidRDefault="0055600A" w:rsidP="00880817">
      <w:pPr>
        <w:pStyle w:val="a7"/>
        <w:numPr>
          <w:ilvl w:val="0"/>
          <w:numId w:val="8"/>
        </w:numPr>
        <w:ind w:left="284" w:hanging="284"/>
        <w:rPr>
          <w:rFonts w:ascii="Times New Roman" w:hAnsi="Times New Roman" w:cs="Times New Roman"/>
        </w:rPr>
      </w:pPr>
      <w:r w:rsidRPr="00DF464C">
        <w:rPr>
          <w:rFonts w:ascii="Times New Roman" w:hAnsi="Times New Roman" w:cs="Times New Roman"/>
          <w:b/>
        </w:rPr>
        <w:t>Обратная связь</w:t>
      </w:r>
      <w:r w:rsidR="00A652CE" w:rsidRPr="00DF464C">
        <w:rPr>
          <w:rFonts w:ascii="Times New Roman" w:hAnsi="Times New Roman" w:cs="Times New Roman"/>
        </w:rPr>
        <w:t xml:space="preserve"> – отправь </w:t>
      </w:r>
      <w:r w:rsidR="00DF464C">
        <w:rPr>
          <w:rFonts w:ascii="Times New Roman" w:hAnsi="Times New Roman" w:cs="Times New Roman"/>
        </w:rPr>
        <w:t xml:space="preserve"> задание, выполненные</w:t>
      </w:r>
      <w:r w:rsidRPr="00DF464C">
        <w:rPr>
          <w:rFonts w:ascii="Times New Roman" w:hAnsi="Times New Roman" w:cs="Times New Roman"/>
        </w:rPr>
        <w:t xml:space="preserve"> задани</w:t>
      </w:r>
      <w:r w:rsidR="00DF464C">
        <w:rPr>
          <w:rFonts w:ascii="Times New Roman" w:hAnsi="Times New Roman" w:cs="Times New Roman"/>
        </w:rPr>
        <w:t>я</w:t>
      </w:r>
      <w:r w:rsidRPr="00DF464C">
        <w:rPr>
          <w:rFonts w:ascii="Times New Roman" w:hAnsi="Times New Roman" w:cs="Times New Roman"/>
        </w:rPr>
        <w:t xml:space="preserve">  своему учителю по электронной почте или через мобильное приложение «</w:t>
      </w:r>
      <w:r w:rsidRPr="00DF464C">
        <w:rPr>
          <w:rFonts w:ascii="Times New Roman" w:hAnsi="Times New Roman" w:cs="Times New Roman"/>
          <w:lang w:val="en-US"/>
        </w:rPr>
        <w:t>WhatsApp</w:t>
      </w:r>
      <w:r w:rsidRPr="00DF464C">
        <w:rPr>
          <w:rFonts w:ascii="Times New Roman" w:hAnsi="Times New Roman" w:cs="Times New Roman"/>
        </w:rPr>
        <w:t>»</w:t>
      </w:r>
    </w:p>
    <w:p w:rsidR="009924B4" w:rsidRPr="009924B4" w:rsidRDefault="009924B4" w:rsidP="0055600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9924B4" w:rsidRPr="009924B4" w:rsidRDefault="009924B4" w:rsidP="0055600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450102" w:rsidRPr="00880817" w:rsidRDefault="00880817" w:rsidP="00880817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УДАЧИ!!!</w:t>
      </w:r>
    </w:p>
    <w:sectPr w:rsidR="00450102" w:rsidRPr="00880817" w:rsidSect="0045010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B6A01"/>
    <w:multiLevelType w:val="hybridMultilevel"/>
    <w:tmpl w:val="645484FE"/>
    <w:lvl w:ilvl="0" w:tplc="E66A1FE8">
      <w:start w:val="7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5E05CFB"/>
    <w:multiLevelType w:val="hybridMultilevel"/>
    <w:tmpl w:val="C8A01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D6110"/>
    <w:multiLevelType w:val="hybridMultilevel"/>
    <w:tmpl w:val="5714F508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EEA5D6F"/>
    <w:multiLevelType w:val="hybridMultilevel"/>
    <w:tmpl w:val="BAE0B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D7A3C"/>
    <w:multiLevelType w:val="hybridMultilevel"/>
    <w:tmpl w:val="C7F6DBEE"/>
    <w:lvl w:ilvl="0" w:tplc="6B3E9B78">
      <w:start w:val="8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B65445"/>
    <w:multiLevelType w:val="hybridMultilevel"/>
    <w:tmpl w:val="A1C80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040AF0"/>
    <w:multiLevelType w:val="hybridMultilevel"/>
    <w:tmpl w:val="1826BEF0"/>
    <w:lvl w:ilvl="0" w:tplc="E5128E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7">
    <w:nsid w:val="77F70703"/>
    <w:multiLevelType w:val="hybridMultilevel"/>
    <w:tmpl w:val="F14A335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0102"/>
    <w:rsid w:val="00144B8F"/>
    <w:rsid w:val="00154F05"/>
    <w:rsid w:val="0016670A"/>
    <w:rsid w:val="00256BBD"/>
    <w:rsid w:val="002F53BA"/>
    <w:rsid w:val="00450102"/>
    <w:rsid w:val="00495560"/>
    <w:rsid w:val="004F1586"/>
    <w:rsid w:val="00546CFA"/>
    <w:rsid w:val="0055600A"/>
    <w:rsid w:val="006357B2"/>
    <w:rsid w:val="00860EE4"/>
    <w:rsid w:val="00880004"/>
    <w:rsid w:val="00880817"/>
    <w:rsid w:val="009630D1"/>
    <w:rsid w:val="009924B4"/>
    <w:rsid w:val="00A652CE"/>
    <w:rsid w:val="00B76AB3"/>
    <w:rsid w:val="00C5273E"/>
    <w:rsid w:val="00DF464C"/>
    <w:rsid w:val="00F31765"/>
    <w:rsid w:val="00F93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"/>
    <o:shapelayout v:ext="edit">
      <o:idmap v:ext="edit" data="1"/>
      <o:rules v:ext="edit">
        <o:r id="V:Rule15" type="connector" idref="#_x0000_s1089"/>
        <o:r id="V:Rule16" type="connector" idref="#_x0000_s1091"/>
        <o:r id="V:Rule17" type="connector" idref="#_x0000_s1079"/>
        <o:r id="V:Rule18" type="connector" idref="#_x0000_s1078"/>
        <o:r id="V:Rule19" type="connector" idref="#_x0000_s1087"/>
        <o:r id="V:Rule20" type="connector" idref="#_x0000_s1092"/>
        <o:r id="V:Rule21" type="connector" idref="#_x0000_s1082"/>
        <o:r id="V:Rule22" type="connector" idref="#_x0000_s1077"/>
        <o:r id="V:Rule23" type="connector" idref="#_x0000_s1080"/>
        <o:r id="V:Rule24" type="connector" idref="#_x0000_s1086"/>
        <o:r id="V:Rule25" type="connector" idref="#_x0000_s1084"/>
        <o:r id="V:Rule26" type="connector" idref="#_x0000_s1083"/>
        <o:r id="V:Rule27" type="connector" idref="#_x0000_s1085"/>
        <o:r id="V:Rule28" type="connector" idref="#_x0000_s1081"/>
      </o:rules>
    </o:shapelayout>
  </w:shapeDefaults>
  <w:decimalSymbol w:val=","/>
  <w:listSeparator w:val=";"/>
  <w15:docId w15:val="{BD5BCD56-1B61-4ADC-A3F0-793209A64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0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50102"/>
    <w:pPr>
      <w:spacing w:after="0" w:line="240" w:lineRule="auto"/>
      <w:ind w:left="720"/>
      <w:contextualSpacing/>
    </w:pPr>
    <w:rPr>
      <w:sz w:val="24"/>
      <w:szCs w:val="24"/>
    </w:rPr>
  </w:style>
  <w:style w:type="table" w:styleId="a5">
    <w:name w:val="Table Grid"/>
    <w:basedOn w:val="a1"/>
    <w:uiPriority w:val="39"/>
    <w:rsid w:val="00450102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50102"/>
    <w:rPr>
      <w:color w:val="0000FF" w:themeColor="hyperlink"/>
      <w:u w:val="single"/>
    </w:rPr>
  </w:style>
  <w:style w:type="paragraph" w:styleId="a7">
    <w:name w:val="No Spacing"/>
    <w:uiPriority w:val="1"/>
    <w:qFormat/>
    <w:rsid w:val="0055600A"/>
    <w:pPr>
      <w:spacing w:after="0" w:line="240" w:lineRule="auto"/>
    </w:pPr>
    <w:rPr>
      <w:rFonts w:eastAsiaTheme="minorEastAsia"/>
      <w:lang w:eastAsia="ru-RU"/>
    </w:rPr>
  </w:style>
  <w:style w:type="character" w:styleId="a8">
    <w:name w:val="FollowedHyperlink"/>
    <w:basedOn w:val="a0"/>
    <w:uiPriority w:val="99"/>
    <w:semiHidden/>
    <w:unhideWhenUsed/>
    <w:rsid w:val="00154F05"/>
    <w:rPr>
      <w:color w:val="800080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35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57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K5HaX76Td9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XTreme.ws</cp:lastModifiedBy>
  <cp:revision>6</cp:revision>
  <dcterms:created xsi:type="dcterms:W3CDTF">2020-04-04T07:40:00Z</dcterms:created>
  <dcterms:modified xsi:type="dcterms:W3CDTF">2020-04-05T02:16:00Z</dcterms:modified>
</cp:coreProperties>
</file>